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48" w:rsidRDefault="00990848" w:rsidP="00990848">
      <w:pPr>
        <w:rPr>
          <w:b/>
          <w:bCs/>
        </w:rPr>
      </w:pPr>
      <w:r>
        <w:rPr>
          <w:b/>
          <w:bCs/>
        </w:rPr>
        <w:t>REPUBLIKA HRVATSKA</w:t>
      </w:r>
    </w:p>
    <w:p w:rsidR="00990848" w:rsidRDefault="00990848" w:rsidP="00990848">
      <w:pPr>
        <w:rPr>
          <w:b/>
          <w:bCs/>
        </w:rPr>
      </w:pPr>
      <w:r>
        <w:rPr>
          <w:b/>
          <w:bCs/>
        </w:rPr>
        <w:t>OSNOVNA ŠKOLA JOSIPA MATOŠA</w:t>
      </w:r>
    </w:p>
    <w:p w:rsidR="00990848" w:rsidRDefault="00990848" w:rsidP="00990848">
      <w:pPr>
        <w:rPr>
          <w:b/>
          <w:bCs/>
        </w:rPr>
      </w:pPr>
      <w:r>
        <w:rPr>
          <w:b/>
          <w:bCs/>
        </w:rPr>
        <w:t>VUKOVAR</w:t>
      </w:r>
    </w:p>
    <w:p w:rsidR="00990848" w:rsidRDefault="00990848" w:rsidP="00990848">
      <w:pPr>
        <w:rPr>
          <w:b/>
          <w:bCs/>
        </w:rPr>
      </w:pPr>
      <w:r>
        <w:rPr>
          <w:b/>
          <w:bCs/>
        </w:rPr>
        <w:t>Petra Preradovića 40</w:t>
      </w:r>
    </w:p>
    <w:p w:rsidR="00990848" w:rsidRDefault="00990848" w:rsidP="00990848">
      <w:pPr>
        <w:rPr>
          <w:b/>
          <w:bCs/>
        </w:rPr>
      </w:pPr>
    </w:p>
    <w:p w:rsidR="00990848" w:rsidRDefault="00990848" w:rsidP="00990848">
      <w:r>
        <w:t>KLASA:100-01/21-01/65</w:t>
      </w:r>
    </w:p>
    <w:p w:rsidR="00990848" w:rsidRDefault="00990848" w:rsidP="00990848">
      <w:r>
        <w:t>URBROJ: 2188-108-01-21-01</w:t>
      </w:r>
    </w:p>
    <w:p w:rsidR="00990848" w:rsidRDefault="00990848" w:rsidP="00990848"/>
    <w:p w:rsidR="00990848" w:rsidRDefault="00990848" w:rsidP="00990848">
      <w:r>
        <w:t>U Vukovaru,  17. ožujka 2021.  godine</w:t>
      </w:r>
    </w:p>
    <w:p w:rsidR="00990848" w:rsidRDefault="00990848" w:rsidP="00990848">
      <w:pPr>
        <w:jc w:val="right"/>
        <w:rPr>
          <w:b/>
          <w:u w:val="single"/>
        </w:rPr>
      </w:pPr>
      <w:r>
        <w:rPr>
          <w:b/>
          <w:u w:val="single"/>
        </w:rPr>
        <w:t>Kandidatima za radno mjesto:</w:t>
      </w:r>
    </w:p>
    <w:p w:rsidR="00990848" w:rsidRDefault="00990848" w:rsidP="00990848">
      <w:pPr>
        <w:jc w:val="right"/>
        <w:rPr>
          <w:b/>
        </w:rPr>
      </w:pPr>
      <w:r>
        <w:rPr>
          <w:b/>
        </w:rPr>
        <w:t xml:space="preserve">Učitelj edukacijski </w:t>
      </w:r>
      <w:proofErr w:type="spellStart"/>
      <w:r>
        <w:rPr>
          <w:b/>
        </w:rPr>
        <w:t>rehabilitator</w:t>
      </w:r>
      <w:proofErr w:type="spellEnd"/>
      <w:r>
        <w:rPr>
          <w:b/>
        </w:rPr>
        <w:t xml:space="preserve"> </w:t>
      </w:r>
    </w:p>
    <w:p w:rsidR="00990848" w:rsidRDefault="00990848" w:rsidP="00990848">
      <w:r>
        <w:t xml:space="preserve">                                                                (- na neodređeno, puno radno vrijeme; </w:t>
      </w:r>
      <w:r>
        <w:rPr>
          <w:u w:val="single"/>
        </w:rPr>
        <w:t xml:space="preserve">4 </w:t>
      </w:r>
      <w:r>
        <w:t>izvršitelja/</w:t>
      </w:r>
      <w:proofErr w:type="spellStart"/>
      <w:r>
        <w:t>ica</w:t>
      </w:r>
      <w:proofErr w:type="spellEnd"/>
    </w:p>
    <w:p w:rsidR="00990848" w:rsidRDefault="00990848" w:rsidP="00990848">
      <w:pPr>
        <w:jc w:val="right"/>
      </w:pPr>
      <w:r>
        <w:t xml:space="preserve">- na određeno, puno radno vrijeme; </w:t>
      </w:r>
      <w:r>
        <w:rPr>
          <w:u w:val="single"/>
        </w:rPr>
        <w:t>2</w:t>
      </w:r>
      <w:r>
        <w:t xml:space="preserve"> izvršitelja/</w:t>
      </w:r>
      <w:proofErr w:type="spellStart"/>
      <w:r>
        <w:t>ice</w:t>
      </w:r>
      <w:proofErr w:type="spellEnd"/>
    </w:p>
    <w:p w:rsidR="00990848" w:rsidRDefault="00990848" w:rsidP="00990848">
      <w:pPr>
        <w:jc w:val="right"/>
      </w:pPr>
      <w:r>
        <w:t xml:space="preserve">- na određeno, nepuno radno vrijeme; </w:t>
      </w:r>
      <w:r>
        <w:rPr>
          <w:u w:val="single"/>
        </w:rPr>
        <w:t>1</w:t>
      </w:r>
      <w:r>
        <w:t xml:space="preserve"> izvršitelj/</w:t>
      </w:r>
      <w:proofErr w:type="spellStart"/>
      <w:r>
        <w:t>ica</w:t>
      </w:r>
      <w:proofErr w:type="spellEnd"/>
      <w:r>
        <w:t>)</w:t>
      </w:r>
    </w:p>
    <w:p w:rsidR="00990848" w:rsidRDefault="00990848" w:rsidP="00990848">
      <w:pPr>
        <w:pStyle w:val="Naslov1"/>
        <w:jc w:val="left"/>
      </w:pPr>
    </w:p>
    <w:p w:rsidR="00990848" w:rsidRPr="00990848" w:rsidRDefault="00990848" w:rsidP="00990848"/>
    <w:p w:rsidR="00990848" w:rsidRDefault="00990848" w:rsidP="00990848">
      <w:pPr>
        <w:jc w:val="center"/>
        <w:rPr>
          <w:b/>
        </w:rPr>
      </w:pPr>
      <w:r>
        <w:rPr>
          <w:b/>
        </w:rPr>
        <w:t xml:space="preserve">OBAVIJEST O ZASNIVANJU RADNOG ODNOSA NA </w:t>
      </w:r>
    </w:p>
    <w:p w:rsidR="00990848" w:rsidRDefault="00990848" w:rsidP="00990848">
      <w:pPr>
        <w:jc w:val="center"/>
        <w:rPr>
          <w:b/>
        </w:rPr>
      </w:pPr>
      <w:r>
        <w:rPr>
          <w:b/>
        </w:rPr>
        <w:t>TEMELJU 3 NATJEČAJA OD  26. VELJAČE 2021. GODINE</w:t>
      </w:r>
    </w:p>
    <w:p w:rsidR="00990848" w:rsidRDefault="00990848" w:rsidP="00990848">
      <w:pPr>
        <w:jc w:val="center"/>
        <w:rPr>
          <w:b/>
          <w:sz w:val="20"/>
          <w:szCs w:val="20"/>
        </w:rPr>
      </w:pPr>
      <w:r>
        <w:rPr>
          <w:b/>
          <w:sz w:val="22"/>
          <w:szCs w:val="22"/>
        </w:rPr>
        <w:t>(</w:t>
      </w:r>
      <w:r>
        <w:rPr>
          <w:b/>
          <w:sz w:val="20"/>
          <w:szCs w:val="20"/>
        </w:rPr>
        <w:t>KLASA: 100-01/21-01/40, URBROJ: 2188-108-01-21-01;</w:t>
      </w:r>
    </w:p>
    <w:p w:rsidR="00990848" w:rsidRDefault="00990848" w:rsidP="00990848">
      <w:pPr>
        <w:jc w:val="center"/>
        <w:rPr>
          <w:b/>
          <w:sz w:val="20"/>
          <w:szCs w:val="20"/>
        </w:rPr>
      </w:pPr>
      <w:r>
        <w:rPr>
          <w:b/>
          <w:sz w:val="20"/>
          <w:szCs w:val="20"/>
        </w:rPr>
        <w:t>(KLASA: 100-01/21-01/41, URBROJ: 2188-108-01-21-01;</w:t>
      </w:r>
    </w:p>
    <w:p w:rsidR="00990848" w:rsidRDefault="00990848" w:rsidP="00990848">
      <w:pPr>
        <w:jc w:val="center"/>
        <w:rPr>
          <w:b/>
          <w:sz w:val="20"/>
          <w:szCs w:val="20"/>
        </w:rPr>
      </w:pPr>
      <w:r>
        <w:rPr>
          <w:b/>
          <w:sz w:val="20"/>
          <w:szCs w:val="20"/>
        </w:rPr>
        <w:t>(KLASA: 100-01/21-01/42, URBROJ: 2188-108-01-21-01)</w:t>
      </w:r>
    </w:p>
    <w:p w:rsidR="00990848" w:rsidRDefault="00990848" w:rsidP="00990848">
      <w:pPr>
        <w:jc w:val="center"/>
        <w:rPr>
          <w:b/>
        </w:rPr>
      </w:pPr>
    </w:p>
    <w:p w:rsidR="00990848" w:rsidRDefault="00990848" w:rsidP="00990848">
      <w:pPr>
        <w:jc w:val="center"/>
        <w:rPr>
          <w:b/>
        </w:rPr>
      </w:pPr>
    </w:p>
    <w:p w:rsidR="00990848" w:rsidRDefault="00990848" w:rsidP="00990848">
      <w:r>
        <w:t xml:space="preserve">Po završenim natječajima, Povjerenstvo za procjenu i vrednovanje kandidata za zapošljavanje, zaključilo je da niti jedan kandidat ne ispunjava uvjete natječaja, te nije bilo procjene odnosno testiranja kandidata. </w:t>
      </w:r>
    </w:p>
    <w:p w:rsidR="00990848" w:rsidRDefault="00990848" w:rsidP="00990848">
      <w:pPr>
        <w:ind w:right="-648"/>
      </w:pPr>
      <w:r>
        <w:t>Budući se na natječaj nisu javile stručne osobe, na prijedlog ravnateljice, Školski odbor OŠ Josipa Matoša, Vukovar, na sjednici održanoj 16. ožujka 2021.  godine dao je prethodnu suglasnost za zasnivanje radnog odnosa za radna mjesta Učitelja edukacijskog rehabilitatora iz  Natječaja</w:t>
      </w:r>
    </w:p>
    <w:p w:rsidR="00990848" w:rsidRDefault="00990848" w:rsidP="00990848">
      <w:pPr>
        <w:ind w:right="-648"/>
      </w:pPr>
      <w:r>
        <w:t xml:space="preserve">i to </w:t>
      </w:r>
      <w:r>
        <w:rPr>
          <w:u w:val="single"/>
        </w:rPr>
        <w:t>na određeno, puno radno vrijeme na rok ne dulje od 5 mjeseci</w:t>
      </w:r>
      <w:r>
        <w:t xml:space="preserve"> sa sljedećim kandidatima:</w:t>
      </w:r>
    </w:p>
    <w:p w:rsidR="00990848" w:rsidRDefault="00990848" w:rsidP="00990848">
      <w:pPr>
        <w:ind w:right="-648"/>
      </w:pPr>
      <w:r>
        <w:t xml:space="preserve">1. </w:t>
      </w:r>
      <w:r>
        <w:rPr>
          <w:b/>
        </w:rPr>
        <w:t>Suzana Kovačević</w:t>
      </w:r>
      <w:r>
        <w:t xml:space="preserve"> iz Vinkovaca (magistra primarnog obrazovanja)</w:t>
      </w:r>
    </w:p>
    <w:p w:rsidR="00990848" w:rsidRDefault="00990848" w:rsidP="00990848">
      <w:pPr>
        <w:ind w:right="-648"/>
      </w:pPr>
      <w:r>
        <w:t xml:space="preserve">2. </w:t>
      </w:r>
      <w:r>
        <w:rPr>
          <w:b/>
        </w:rPr>
        <w:t>Bojana Žeravica</w:t>
      </w:r>
      <w:r>
        <w:t xml:space="preserve"> iz Vukovara (magistra psihologije)</w:t>
      </w:r>
    </w:p>
    <w:p w:rsidR="00990848" w:rsidRDefault="00990848" w:rsidP="00990848">
      <w:pPr>
        <w:ind w:right="-648"/>
      </w:pPr>
      <w:r>
        <w:t xml:space="preserve">3. </w:t>
      </w:r>
      <w:r>
        <w:rPr>
          <w:b/>
        </w:rPr>
        <w:t>Danijela Šarac</w:t>
      </w:r>
      <w:r>
        <w:t xml:space="preserve"> iz Vinkovaca (stručna prvostupnica javne uprave)</w:t>
      </w:r>
    </w:p>
    <w:p w:rsidR="00990848" w:rsidRDefault="00990848" w:rsidP="00990848">
      <w:pPr>
        <w:ind w:right="-648"/>
      </w:pPr>
      <w:r>
        <w:t xml:space="preserve">4.  </w:t>
      </w:r>
      <w:r>
        <w:rPr>
          <w:b/>
        </w:rPr>
        <w:t>Bojana Grmuša</w:t>
      </w:r>
      <w:r>
        <w:t xml:space="preserve"> iz Vukovara (diplomirani defektolog; 4 god.)</w:t>
      </w:r>
    </w:p>
    <w:p w:rsidR="00990848" w:rsidRDefault="00990848" w:rsidP="00990848">
      <w:pPr>
        <w:ind w:right="-648"/>
      </w:pPr>
      <w:r>
        <w:t xml:space="preserve">5. </w:t>
      </w:r>
      <w:r>
        <w:rPr>
          <w:b/>
        </w:rPr>
        <w:t>Barbara Vidović</w:t>
      </w:r>
      <w:r>
        <w:t xml:space="preserve"> iz Vukovara (magistra primarnog obrazovanja)</w:t>
      </w:r>
    </w:p>
    <w:p w:rsidR="00990848" w:rsidRDefault="00990848" w:rsidP="00990848">
      <w:pPr>
        <w:ind w:right="-648"/>
      </w:pPr>
      <w:r>
        <w:t xml:space="preserve">6.  </w:t>
      </w:r>
      <w:r>
        <w:rPr>
          <w:b/>
        </w:rPr>
        <w:t>Sanja Lukić</w:t>
      </w:r>
      <w:r>
        <w:t xml:space="preserve"> iz Bijelog Brda (Gimnazija).</w:t>
      </w:r>
    </w:p>
    <w:p w:rsidR="00990848" w:rsidRDefault="00990848" w:rsidP="00990848">
      <w:pPr>
        <w:ind w:right="-648"/>
      </w:pPr>
    </w:p>
    <w:p w:rsidR="00990848" w:rsidRDefault="00990848" w:rsidP="00990848">
      <w:pPr>
        <w:ind w:right="-648"/>
      </w:pPr>
      <w:r>
        <w:t xml:space="preserve">Školski odbor OŠ Josipa Matoša dao je prethodnu suglasnost za zasnivanje radnog odnosa za radno mjesto  Učitelja edukacijskog rehabilitatora iz  Natječaja i to na određeno, nepuno radno vrijeme (12,5 sati nastave tjedno-nastava u kući)  i to </w:t>
      </w:r>
      <w:r>
        <w:rPr>
          <w:u w:val="single"/>
        </w:rPr>
        <w:t>na rok ne dulje od 5 mjeseci</w:t>
      </w:r>
      <w:r>
        <w:t xml:space="preserve"> sa sljedećim kandidatom:</w:t>
      </w:r>
    </w:p>
    <w:p w:rsidR="00990848" w:rsidRDefault="00990848" w:rsidP="00990848">
      <w:pPr>
        <w:ind w:right="-648"/>
      </w:pPr>
      <w:r>
        <w:t xml:space="preserve">1. </w:t>
      </w:r>
      <w:r>
        <w:rPr>
          <w:b/>
        </w:rPr>
        <w:t>Katarina Petrić</w:t>
      </w:r>
      <w:r>
        <w:t xml:space="preserve"> iz Marinaca (</w:t>
      </w:r>
      <w:proofErr w:type="spellStart"/>
      <w:r>
        <w:t>mag</w:t>
      </w:r>
      <w:proofErr w:type="spellEnd"/>
      <w:r>
        <w:t>. fizioterapije)</w:t>
      </w:r>
    </w:p>
    <w:p w:rsidR="00990848" w:rsidRDefault="00990848" w:rsidP="00990848">
      <w:pPr>
        <w:ind w:right="-648"/>
      </w:pPr>
      <w:r>
        <w:t xml:space="preserve"> </w:t>
      </w:r>
    </w:p>
    <w:p w:rsidR="00990848" w:rsidRDefault="00990848" w:rsidP="00990848">
      <w:pPr>
        <w:ind w:right="-648"/>
      </w:pPr>
      <w:r>
        <w:t>Ostali kandidati mogu natječajnu dokumentaciju priloženu uz zamolbu, podići u tajništvu škole u roku od mjesec dana nakon završetka natječajnog postupka.</w:t>
      </w:r>
    </w:p>
    <w:p w:rsidR="00990848" w:rsidRDefault="00990848" w:rsidP="00990848">
      <w:pPr>
        <w:ind w:right="-648"/>
      </w:pPr>
    </w:p>
    <w:p w:rsidR="00990848" w:rsidRDefault="00990848" w:rsidP="00990848">
      <w:pPr>
        <w:ind w:right="-648"/>
      </w:pPr>
      <w:r>
        <w:t>Također imaju pravo uvida u natječajnu dokumentaciju u skladu s propisima koji reguliraju područje zaštite osobnih podataka.</w:t>
      </w:r>
    </w:p>
    <w:p w:rsidR="00990848" w:rsidRDefault="00990848" w:rsidP="00990848">
      <w:pPr>
        <w:ind w:right="-648"/>
      </w:pPr>
    </w:p>
    <w:p w:rsidR="00990848" w:rsidRDefault="00990848" w:rsidP="00990848">
      <w:pPr>
        <w:jc w:val="center"/>
      </w:pPr>
      <w:r>
        <w:t xml:space="preserve">                                                                                    Ravnateljica</w:t>
      </w:r>
    </w:p>
    <w:p w:rsidR="00990848" w:rsidRDefault="00990848" w:rsidP="00990848">
      <w:pPr>
        <w:jc w:val="center"/>
      </w:pPr>
      <w:r>
        <w:t xml:space="preserve">                                                                                           Mirela Posarić, prof. defektolog</w:t>
      </w:r>
      <w:bookmarkStart w:id="0" w:name="_GoBack"/>
      <w:bookmarkEnd w:id="0"/>
    </w:p>
    <w:p w:rsidR="00990848" w:rsidRDefault="00990848" w:rsidP="00990848"/>
    <w:p w:rsidR="00990848" w:rsidRDefault="00990848" w:rsidP="00990848"/>
    <w:p w:rsidR="00990848" w:rsidRDefault="00990848" w:rsidP="00990848"/>
    <w:p w:rsidR="00A83C7D" w:rsidRDefault="00A83C7D"/>
    <w:sectPr w:rsidR="00A83C7D" w:rsidSect="00990848">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48"/>
    <w:rsid w:val="00990848"/>
    <w:rsid w:val="00A83C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E3C59-6008-4ECC-8D55-9FAFDFA9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84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990848"/>
    <w:pPr>
      <w:keepNext/>
      <w:jc w:val="righ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90848"/>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dcterms:created xsi:type="dcterms:W3CDTF">2021-03-17T09:10:00Z</dcterms:created>
  <dcterms:modified xsi:type="dcterms:W3CDTF">2021-03-17T09:11:00Z</dcterms:modified>
</cp:coreProperties>
</file>